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777FE" w14:textId="77777777" w:rsidR="00286E5B" w:rsidRDefault="00286E5B" w:rsidP="00286E5B">
      <w:pPr>
        <w:spacing w:after="0"/>
        <w:jc w:val="center"/>
        <w:rPr>
          <w:b/>
          <w:sz w:val="28"/>
        </w:rPr>
      </w:pPr>
      <w:r w:rsidRPr="00993B30">
        <w:rPr>
          <w:b/>
          <w:sz w:val="28"/>
        </w:rPr>
        <w:t xml:space="preserve">СЦЕНАРИЙ ДЛЯ ПРОВЕДЕНИЯ АКТИВНОСТЕЙ В РАМКАХ </w:t>
      </w:r>
    </w:p>
    <w:p w14:paraId="29432D0E" w14:textId="69FBD2A8" w:rsidR="00286E5B" w:rsidRDefault="00286E5B" w:rsidP="00286E5B">
      <w:pPr>
        <w:spacing w:after="0"/>
        <w:jc w:val="center"/>
        <w:rPr>
          <w:b/>
          <w:sz w:val="28"/>
        </w:rPr>
      </w:pPr>
      <w:r w:rsidRPr="00993B30">
        <w:rPr>
          <w:b/>
          <w:sz w:val="28"/>
        </w:rPr>
        <w:t>«</w:t>
      </w:r>
      <w:r>
        <w:rPr>
          <w:b/>
          <w:sz w:val="28"/>
        </w:rPr>
        <w:t xml:space="preserve">БЬЮТИ ДЕВИЧНИК: </w:t>
      </w:r>
      <w:r w:rsidRPr="00993B30">
        <w:rPr>
          <w:b/>
          <w:sz w:val="28"/>
        </w:rPr>
        <w:t>100% ТЫ»</w:t>
      </w:r>
    </w:p>
    <w:p w14:paraId="7CCD737C" w14:textId="77777777" w:rsidR="00286E5B" w:rsidRPr="00993B30" w:rsidRDefault="00286E5B" w:rsidP="00286E5B">
      <w:pPr>
        <w:spacing w:after="0"/>
        <w:jc w:val="center"/>
        <w:rPr>
          <w:b/>
          <w:sz w:val="28"/>
        </w:rPr>
      </w:pPr>
      <w:bookmarkStart w:id="0" w:name="_GoBack"/>
      <w:bookmarkEnd w:id="0"/>
    </w:p>
    <w:p w14:paraId="0240E820" w14:textId="38BDF20E" w:rsidR="009855D2" w:rsidRPr="00286E5B" w:rsidRDefault="00286E5B" w:rsidP="00286E5B">
      <w:pPr>
        <w:jc w:val="center"/>
        <w:rPr>
          <w:rFonts w:ascii="Calibri" w:eastAsia="Calibri" w:hAnsi="Calibri" w:cs="Times New Roman"/>
          <w:b/>
          <w:sz w:val="24"/>
        </w:rPr>
      </w:pPr>
      <w:r w:rsidRPr="00286E5B">
        <w:rPr>
          <w:rFonts w:ascii="Calibri" w:eastAsia="Calibri" w:hAnsi="Calibri" w:cs="Times New Roman"/>
          <w:b/>
          <w:sz w:val="24"/>
        </w:rPr>
        <w:t>ТРЕНДЫ В ИСПОЛЬЗОВАНИИ АКСЕССУАРОВ</w:t>
      </w:r>
    </w:p>
    <w:p w14:paraId="2E01E90E" w14:textId="2684D72D" w:rsidR="009855D2" w:rsidRPr="009855D2" w:rsidRDefault="009855D2" w:rsidP="009855D2">
      <w:pPr>
        <w:pStyle w:val="ListParagraph"/>
        <w:numPr>
          <w:ilvl w:val="0"/>
          <w:numId w:val="2"/>
        </w:numPr>
        <w:spacing w:after="0"/>
        <w:rPr>
          <w:rFonts w:ascii="Calibri" w:eastAsia="Calibri" w:hAnsi="Calibri" w:cs="Times New Roman"/>
          <w:b/>
        </w:rPr>
      </w:pPr>
      <w:r w:rsidRPr="009855D2">
        <w:rPr>
          <w:rFonts w:ascii="Calibri" w:eastAsia="Calibri" w:hAnsi="Calibri" w:cs="Times New Roman"/>
          <w:b/>
        </w:rPr>
        <w:t>Акцент на определение;</w:t>
      </w:r>
    </w:p>
    <w:p w14:paraId="0D511747" w14:textId="2988ED14" w:rsidR="009855D2" w:rsidRPr="009855D2" w:rsidRDefault="009855D2" w:rsidP="009855D2">
      <w:pPr>
        <w:pStyle w:val="ListParagraph"/>
        <w:numPr>
          <w:ilvl w:val="0"/>
          <w:numId w:val="2"/>
        </w:numPr>
        <w:spacing w:after="0"/>
        <w:rPr>
          <w:rFonts w:ascii="Calibri" w:eastAsia="Calibri" w:hAnsi="Calibri" w:cs="Times New Roman"/>
          <w:b/>
        </w:rPr>
      </w:pPr>
      <w:r w:rsidRPr="009855D2">
        <w:rPr>
          <w:rFonts w:ascii="Calibri" w:eastAsia="Calibri" w:hAnsi="Calibri" w:cs="Times New Roman"/>
          <w:b/>
        </w:rPr>
        <w:t>Акцент на тренды;</w:t>
      </w:r>
    </w:p>
    <w:p w14:paraId="04FBECB7" w14:textId="12E56106" w:rsidR="009855D2" w:rsidRPr="009855D2" w:rsidRDefault="009855D2" w:rsidP="009855D2">
      <w:pPr>
        <w:pStyle w:val="ListParagraph"/>
        <w:numPr>
          <w:ilvl w:val="0"/>
          <w:numId w:val="2"/>
        </w:numPr>
        <w:spacing w:after="0"/>
        <w:rPr>
          <w:rFonts w:ascii="Calibri" w:eastAsia="Calibri" w:hAnsi="Calibri" w:cs="Times New Roman"/>
          <w:b/>
        </w:rPr>
      </w:pPr>
      <w:r w:rsidRPr="009855D2">
        <w:rPr>
          <w:rFonts w:ascii="Calibri" w:eastAsia="Calibri" w:hAnsi="Calibri" w:cs="Times New Roman"/>
          <w:b/>
        </w:rPr>
        <w:t>Инструменты для проведения</w:t>
      </w:r>
    </w:p>
    <w:p w14:paraId="04C7D905" w14:textId="01DD48A2" w:rsidR="009855D2" w:rsidRDefault="009855D2" w:rsidP="009855D2">
      <w:pPr>
        <w:spacing w:after="0"/>
        <w:rPr>
          <w:rFonts w:ascii="Calibri" w:eastAsia="Calibri" w:hAnsi="Calibri" w:cs="Times New Roman"/>
          <w:b/>
        </w:rPr>
      </w:pPr>
    </w:p>
    <w:p w14:paraId="21382657" w14:textId="77777777" w:rsidR="009855D2" w:rsidRDefault="009855D2" w:rsidP="009855D2">
      <w:pPr>
        <w:spacing w:after="0"/>
        <w:rPr>
          <w:rFonts w:ascii="Calibri" w:eastAsia="Calibri" w:hAnsi="Calibri" w:cs="Times New Roman"/>
          <w:b/>
        </w:rPr>
      </w:pPr>
    </w:p>
    <w:p w14:paraId="7511907E" w14:textId="15BDD0DA" w:rsidR="006D261E" w:rsidRPr="006D261E" w:rsidRDefault="006D261E" w:rsidP="006D261E">
      <w:pPr>
        <w:rPr>
          <w:rFonts w:ascii="Calibri" w:eastAsia="Calibri" w:hAnsi="Calibri" w:cs="Times New Roman"/>
        </w:rPr>
      </w:pPr>
      <w:r w:rsidRPr="006D261E">
        <w:rPr>
          <w:rFonts w:ascii="Calibri" w:eastAsia="Calibri" w:hAnsi="Calibri" w:cs="Times New Roman"/>
        </w:rPr>
        <w:t>Красиво повязанный шарф, платок или палантин способен превратить самый скучный образ в элегантный и стильный наряд. Любая повседневная одежда изменится до неузнаваемости благодаря этим предметам гардероба. Просто нужно правильно подобрать аксессуар, и вы всегда будете в центре внимания.</w:t>
      </w:r>
    </w:p>
    <w:p w14:paraId="3DE1368C" w14:textId="77777777" w:rsidR="006D261E" w:rsidRPr="006D261E" w:rsidRDefault="006D261E" w:rsidP="006D261E">
      <w:pPr>
        <w:rPr>
          <w:rFonts w:ascii="Calibri" w:eastAsia="Calibri" w:hAnsi="Calibri" w:cs="Times New Roman"/>
          <w:b/>
        </w:rPr>
      </w:pPr>
      <w:r w:rsidRPr="006D261E">
        <w:rPr>
          <w:rFonts w:ascii="Calibri" w:eastAsia="Calibri" w:hAnsi="Calibri" w:cs="Times New Roman"/>
          <w:b/>
        </w:rPr>
        <w:t>Акцент на определение:</w:t>
      </w:r>
    </w:p>
    <w:p w14:paraId="03F66D9B" w14:textId="77777777" w:rsidR="006D261E" w:rsidRPr="006D261E" w:rsidRDefault="006D261E" w:rsidP="006D261E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 w:rsidRPr="006D261E">
        <w:rPr>
          <w:rFonts w:ascii="Calibri" w:eastAsia="Calibri" w:hAnsi="Calibri" w:cs="Times New Roman"/>
        </w:rPr>
        <w:t>Платок – аксессуар из текстильной ткани, который может быть квадратной, треугольной и прямоугольной формы. Размеры его могут варьироваться, в зависимости от назначения. Это могут быть шейные, нагрудные или головные платки.</w:t>
      </w:r>
    </w:p>
    <w:p w14:paraId="1FD7977F" w14:textId="77777777" w:rsidR="006D261E" w:rsidRPr="006D261E" w:rsidRDefault="006D261E" w:rsidP="006D261E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 w:rsidRPr="006D261E">
        <w:rPr>
          <w:rFonts w:ascii="Calibri" w:eastAsia="Calibri" w:hAnsi="Calibri" w:cs="Times New Roman"/>
        </w:rPr>
        <w:t xml:space="preserve">Шарф – длинный и плотный аксессуар, способный защитить от ветра и согреть в холод. Обычно его обматывают вокруг шеи. </w:t>
      </w:r>
    </w:p>
    <w:p w14:paraId="2CDBA1DA" w14:textId="77777777" w:rsidR="006D261E" w:rsidRPr="006D261E" w:rsidRDefault="006D261E" w:rsidP="006D261E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 w:rsidRPr="006D261E">
        <w:rPr>
          <w:rFonts w:ascii="Calibri" w:eastAsia="Calibri" w:hAnsi="Calibri" w:cs="Times New Roman"/>
        </w:rPr>
        <w:t>Палантин – это длинная и широкая накидка прямоугольной формы. Как правило, носят ее на плечах или в качестве шарфа, обматывая палантин вокруг шеи</w:t>
      </w:r>
    </w:p>
    <w:p w14:paraId="21EF00F8" w14:textId="1B56EDDF" w:rsidR="006406DD" w:rsidRDefault="006D261E">
      <w:r w:rsidRPr="006D261E">
        <w:rPr>
          <w:rFonts w:ascii="Calibri" w:eastAsia="Calibri" w:hAnsi="Calibri" w:cs="Times New Roman"/>
          <w:noProof/>
        </w:rPr>
        <w:drawing>
          <wp:inline distT="0" distB="0" distL="0" distR="0" wp14:anchorId="509AB088" wp14:editId="59732E04">
            <wp:extent cx="3651501" cy="3451654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4948" cy="346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28BA" w14:textId="77777777" w:rsidR="006D261E" w:rsidRPr="006D261E" w:rsidRDefault="006D261E" w:rsidP="006D261E">
      <w:pPr>
        <w:rPr>
          <w:rFonts w:ascii="Calibri" w:eastAsia="Calibri" w:hAnsi="Calibri" w:cs="Times New Roman"/>
          <w:b/>
        </w:rPr>
      </w:pPr>
      <w:r w:rsidRPr="006D261E">
        <w:rPr>
          <w:rFonts w:ascii="Calibri" w:eastAsia="Calibri" w:hAnsi="Calibri" w:cs="Times New Roman"/>
          <w:b/>
        </w:rPr>
        <w:t>Акцент на тренды</w:t>
      </w:r>
    </w:p>
    <w:p w14:paraId="70F0371C" w14:textId="3DC447E6" w:rsidR="006D261E" w:rsidRDefault="006D261E" w:rsidP="006D261E">
      <w:pPr>
        <w:rPr>
          <w:rFonts w:ascii="Calibri" w:eastAsia="Calibri" w:hAnsi="Calibri" w:cs="Times New Roman"/>
        </w:rPr>
      </w:pPr>
      <w:r w:rsidRPr="006D261E">
        <w:rPr>
          <w:rFonts w:ascii="Calibri" w:eastAsia="Calibri" w:hAnsi="Calibri" w:cs="Times New Roman"/>
        </w:rPr>
        <w:t xml:space="preserve">Многие дизайнеры используют платки в качестве браслетов на руку, переплетая его с нитями бус и цепочек. Кроме этого, в этом сезоне активно представлены платки на голову. Так называемые «бабушкины» платки, которые надеваются на голову и завязываются под подбородком, сзади на шее, или сверху на макушке – очень модная тенденция, которой следуют самые молодые </w:t>
      </w:r>
      <w:r w:rsidRPr="006D261E">
        <w:rPr>
          <w:rFonts w:ascii="Calibri" w:eastAsia="Calibri" w:hAnsi="Calibri" w:cs="Times New Roman"/>
        </w:rPr>
        <w:lastRenderedPageBreak/>
        <w:t xml:space="preserve">модницы. Большинство дизайнеров, в том числе </w:t>
      </w:r>
      <w:proofErr w:type="spellStart"/>
      <w:r w:rsidRPr="006D261E">
        <w:rPr>
          <w:rFonts w:ascii="Calibri" w:eastAsia="Calibri" w:hAnsi="Calibri" w:cs="Times New Roman"/>
        </w:rPr>
        <w:t>Mary</w:t>
      </w:r>
      <w:proofErr w:type="spellEnd"/>
      <w:r w:rsidRPr="006D261E">
        <w:rPr>
          <w:rFonts w:ascii="Calibri" w:eastAsia="Calibri" w:hAnsi="Calibri" w:cs="Times New Roman"/>
        </w:rPr>
        <w:t xml:space="preserve"> </w:t>
      </w:r>
      <w:proofErr w:type="spellStart"/>
      <w:r w:rsidRPr="006D261E">
        <w:rPr>
          <w:rFonts w:ascii="Calibri" w:eastAsia="Calibri" w:hAnsi="Calibri" w:cs="Times New Roman"/>
        </w:rPr>
        <w:t>Katrantzou</w:t>
      </w:r>
      <w:proofErr w:type="spellEnd"/>
      <w:r w:rsidRPr="006D261E">
        <w:rPr>
          <w:rFonts w:ascii="Calibri" w:eastAsia="Calibri" w:hAnsi="Calibri" w:cs="Times New Roman"/>
        </w:rPr>
        <w:t xml:space="preserve"> и </w:t>
      </w:r>
      <w:proofErr w:type="spellStart"/>
      <w:r w:rsidRPr="006D261E">
        <w:rPr>
          <w:rFonts w:ascii="Calibri" w:eastAsia="Calibri" w:hAnsi="Calibri" w:cs="Times New Roman"/>
        </w:rPr>
        <w:t>Christopher</w:t>
      </w:r>
      <w:proofErr w:type="spellEnd"/>
      <w:r w:rsidRPr="006D261E">
        <w:rPr>
          <w:rFonts w:ascii="Calibri" w:eastAsia="Calibri" w:hAnsi="Calibri" w:cs="Times New Roman"/>
        </w:rPr>
        <w:t xml:space="preserve"> </w:t>
      </w:r>
      <w:proofErr w:type="spellStart"/>
      <w:r w:rsidRPr="006D261E">
        <w:rPr>
          <w:rFonts w:ascii="Calibri" w:eastAsia="Calibri" w:hAnsi="Calibri" w:cs="Times New Roman"/>
        </w:rPr>
        <w:t>Kane</w:t>
      </w:r>
      <w:proofErr w:type="spellEnd"/>
      <w:r w:rsidRPr="006D261E">
        <w:rPr>
          <w:rFonts w:ascii="Calibri" w:eastAsia="Calibri" w:hAnsi="Calibri" w:cs="Times New Roman"/>
        </w:rPr>
        <w:t xml:space="preserve"> в этом случае отдают предпочтение ярким платкам с цветочными и различными геометрическими принтами</w:t>
      </w:r>
    </w:p>
    <w:p w14:paraId="2E071BCC" w14:textId="37AEA990" w:rsidR="006D261E" w:rsidRDefault="006D261E" w:rsidP="006D261E">
      <w:r w:rsidRPr="006D261E">
        <w:rPr>
          <w:rFonts w:ascii="Calibri" w:eastAsia="Calibri" w:hAnsi="Calibri" w:cs="Times New Roman"/>
          <w:noProof/>
        </w:rPr>
        <w:drawing>
          <wp:inline distT="0" distB="0" distL="0" distR="0" wp14:anchorId="5569DCDF" wp14:editId="594B454E">
            <wp:extent cx="3573888" cy="133825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081" cy="134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9356" w14:textId="77777777" w:rsidR="006D261E" w:rsidRPr="006D261E" w:rsidRDefault="006D261E" w:rsidP="006D261E">
      <w:pPr>
        <w:rPr>
          <w:rFonts w:ascii="Calibri" w:eastAsia="Calibri" w:hAnsi="Calibri" w:cs="Times New Roman"/>
        </w:rPr>
      </w:pPr>
      <w:r w:rsidRPr="006D261E">
        <w:rPr>
          <w:rFonts w:ascii="Calibri" w:eastAsia="Calibri" w:hAnsi="Calibri" w:cs="Times New Roman"/>
        </w:rPr>
        <w:t xml:space="preserve">Еще одной модной тенденцией является </w:t>
      </w:r>
      <w:r w:rsidRPr="006D261E">
        <w:rPr>
          <w:rFonts w:ascii="Calibri" w:eastAsia="Calibri" w:hAnsi="Calibri" w:cs="Times New Roman"/>
          <w:b/>
        </w:rPr>
        <w:t>ношение платка или палантина в качестве пояса</w:t>
      </w:r>
      <w:r w:rsidRPr="006D261E">
        <w:rPr>
          <w:rFonts w:ascii="Calibri" w:eastAsia="Calibri" w:hAnsi="Calibri" w:cs="Times New Roman"/>
        </w:rPr>
        <w:t xml:space="preserve">. Их небрежно завязывают на бедрах и талии. При этом узел не плотно должен быть затянут, что позволит аксессуару свободно лежать. Удачно будут смотреться на таких поясах большие броши из камней, страз, а </w:t>
      </w:r>
      <w:proofErr w:type="gramStart"/>
      <w:r w:rsidRPr="006D261E">
        <w:rPr>
          <w:rFonts w:ascii="Calibri" w:eastAsia="Calibri" w:hAnsi="Calibri" w:cs="Times New Roman"/>
        </w:rPr>
        <w:t>так же</w:t>
      </w:r>
      <w:proofErr w:type="gramEnd"/>
      <w:r w:rsidRPr="006D261E">
        <w:rPr>
          <w:rFonts w:ascii="Calibri" w:eastAsia="Calibri" w:hAnsi="Calibri" w:cs="Times New Roman"/>
        </w:rPr>
        <w:t xml:space="preserve"> из ткани и кожи. В этом случае образ будет казаться более женственным и романтичным. Если вы переплетете между собой два цветных шарфа и обмотаете крупной цепью, такой пояс смело можно вдевать в джинсы и даже классические брюки.</w:t>
      </w:r>
    </w:p>
    <w:p w14:paraId="42ABC630" w14:textId="44B0B76F" w:rsidR="006D261E" w:rsidRDefault="006D261E" w:rsidP="006D261E">
      <w:r w:rsidRPr="006D261E">
        <w:rPr>
          <w:rFonts w:ascii="Calibri" w:eastAsia="Calibri" w:hAnsi="Calibri" w:cs="Times New Roman"/>
          <w:noProof/>
        </w:rPr>
        <w:drawing>
          <wp:inline distT="0" distB="0" distL="0" distR="0" wp14:anchorId="00153F46" wp14:editId="797D8D36">
            <wp:extent cx="5940425" cy="15449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00FB" w14:textId="77777777" w:rsidR="006D261E" w:rsidRDefault="006D261E" w:rsidP="006D261E"/>
    <w:p w14:paraId="27562719" w14:textId="77777777" w:rsidR="006D261E" w:rsidRPr="006D261E" w:rsidRDefault="006D261E" w:rsidP="006D261E">
      <w:pPr>
        <w:rPr>
          <w:rFonts w:ascii="Calibri" w:eastAsia="Calibri" w:hAnsi="Calibri" w:cs="Times New Roman"/>
        </w:rPr>
      </w:pPr>
      <w:r w:rsidRPr="006D261E">
        <w:rPr>
          <w:rFonts w:ascii="Calibri" w:eastAsia="Calibri" w:hAnsi="Calibri" w:cs="Times New Roman"/>
        </w:rPr>
        <w:t xml:space="preserve">На фото представлены </w:t>
      </w:r>
      <w:r w:rsidRPr="006D261E">
        <w:rPr>
          <w:rFonts w:ascii="Calibri" w:eastAsia="Calibri" w:hAnsi="Calibri" w:cs="Times New Roman"/>
          <w:b/>
        </w:rPr>
        <w:t>образы с использованием различных размеров платка</w:t>
      </w:r>
      <w:r w:rsidRPr="006D261E">
        <w:rPr>
          <w:rFonts w:ascii="Calibri" w:eastAsia="Calibri" w:hAnsi="Calibri" w:cs="Times New Roman"/>
        </w:rPr>
        <w:t>. Стоит отметить, что это одна из модных тенденций – носить таким образом платок на голове. Образ получается женственным и стильным. Обратите внимание, что в первом случае не следует завязывать платок слишком сильно, достаточно сделать небрежный объемный узел. Яркие расцветки платков станут прекрасным дополнением к спокойным классическим цветам одежды.</w:t>
      </w:r>
    </w:p>
    <w:p w14:paraId="5C76283E" w14:textId="08EC8381" w:rsidR="006D261E" w:rsidRDefault="006D261E" w:rsidP="006D261E">
      <w:r w:rsidRPr="006D261E">
        <w:rPr>
          <w:rFonts w:ascii="Calibri" w:eastAsia="Calibri" w:hAnsi="Calibri" w:cs="Times New Roman"/>
          <w:noProof/>
        </w:rPr>
        <w:drawing>
          <wp:inline distT="0" distB="0" distL="0" distR="0" wp14:anchorId="67E75793" wp14:editId="31178EAD">
            <wp:extent cx="2108821" cy="2136149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9083" cy="214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A328" w14:textId="77777777" w:rsidR="006D261E" w:rsidRDefault="006D261E" w:rsidP="006D261E"/>
    <w:p w14:paraId="5E0C2638" w14:textId="77777777" w:rsidR="006D261E" w:rsidRPr="006D261E" w:rsidRDefault="006D261E" w:rsidP="006D261E">
      <w:pPr>
        <w:rPr>
          <w:rFonts w:ascii="Calibri" w:eastAsia="Calibri" w:hAnsi="Calibri" w:cs="Times New Roman"/>
        </w:rPr>
      </w:pPr>
      <w:r w:rsidRPr="006D261E">
        <w:rPr>
          <w:rFonts w:ascii="Calibri" w:eastAsia="Calibri" w:hAnsi="Calibri" w:cs="Times New Roman"/>
          <w:b/>
        </w:rPr>
        <w:t>Удачные примеры использования палантина в праздничном наряде</w:t>
      </w:r>
      <w:r w:rsidRPr="006D261E">
        <w:rPr>
          <w:rFonts w:ascii="Calibri" w:eastAsia="Calibri" w:hAnsi="Calibri" w:cs="Times New Roman"/>
        </w:rPr>
        <w:t xml:space="preserve">. Обратите внимание, что чем строже наряд, тем ярче должен быть аксессуар и наоборот. Такие варианты использования </w:t>
      </w:r>
      <w:r w:rsidRPr="006D261E">
        <w:rPr>
          <w:rFonts w:ascii="Calibri" w:eastAsia="Calibri" w:hAnsi="Calibri" w:cs="Times New Roman"/>
        </w:rPr>
        <w:lastRenderedPageBreak/>
        <w:t>палантина делают образ торжественным, женственным и изящным. Чтобы образ был завершенным, захватите сумочку под цвет шарфа.</w:t>
      </w:r>
    </w:p>
    <w:p w14:paraId="17EAA0A9" w14:textId="2B811255" w:rsidR="006D261E" w:rsidRDefault="006D261E" w:rsidP="006D261E">
      <w:r w:rsidRPr="006D261E">
        <w:rPr>
          <w:rFonts w:ascii="Calibri" w:eastAsia="Calibri" w:hAnsi="Calibri" w:cs="Times New Roman"/>
          <w:noProof/>
        </w:rPr>
        <w:drawing>
          <wp:inline distT="0" distB="0" distL="0" distR="0" wp14:anchorId="4B6780E8" wp14:editId="5CC92443">
            <wp:extent cx="2833352" cy="1705916"/>
            <wp:effectExtent l="0" t="0" r="571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5" t="4553" r="5625" b="2115"/>
                    <a:stretch/>
                  </pic:blipFill>
                  <pic:spPr bwMode="auto">
                    <a:xfrm>
                      <a:off x="0" y="0"/>
                      <a:ext cx="2837907" cy="170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F1071" w14:textId="77777777" w:rsidR="006D261E" w:rsidRPr="006D261E" w:rsidRDefault="006D261E" w:rsidP="006D261E">
      <w:pPr>
        <w:rPr>
          <w:rFonts w:ascii="Calibri" w:eastAsia="Calibri" w:hAnsi="Calibri" w:cs="Times New Roman"/>
        </w:rPr>
      </w:pPr>
      <w:r w:rsidRPr="006D261E">
        <w:rPr>
          <w:rFonts w:ascii="Calibri" w:eastAsia="Calibri" w:hAnsi="Calibri" w:cs="Times New Roman"/>
        </w:rPr>
        <w:t>Изучите методы завязывания шарфов и платков (пример на картинках и видео), подберите гостям их оттенки, и покажите гостям по 3 варианта использования наших аксессуаров.</w:t>
      </w:r>
    </w:p>
    <w:p w14:paraId="2176705B" w14:textId="77777777" w:rsidR="006D261E" w:rsidRPr="006D261E" w:rsidRDefault="006D261E" w:rsidP="006D261E">
      <w:pPr>
        <w:rPr>
          <w:rFonts w:ascii="Calibri" w:eastAsia="Calibri" w:hAnsi="Calibri" w:cs="Times New Roman"/>
        </w:rPr>
      </w:pPr>
    </w:p>
    <w:p w14:paraId="57C11A77" w14:textId="77777777" w:rsidR="006D261E" w:rsidRPr="006D261E" w:rsidRDefault="006D261E" w:rsidP="006D261E">
      <w:pPr>
        <w:rPr>
          <w:rFonts w:ascii="Calibri" w:eastAsia="Calibri" w:hAnsi="Calibri" w:cs="Times New Roman"/>
          <w:b/>
        </w:rPr>
      </w:pPr>
      <w:r w:rsidRPr="006D261E">
        <w:rPr>
          <w:rFonts w:ascii="Calibri" w:eastAsia="Calibri" w:hAnsi="Calibri" w:cs="Times New Roman"/>
          <w:b/>
        </w:rPr>
        <w:t>Инструменты для проведения</w:t>
      </w:r>
    </w:p>
    <w:p w14:paraId="2621250B" w14:textId="77777777" w:rsidR="006D261E" w:rsidRPr="006D261E" w:rsidRDefault="006D261E" w:rsidP="006D261E">
      <w:pPr>
        <w:rPr>
          <w:rFonts w:ascii="Calibri" w:eastAsia="Calibri" w:hAnsi="Calibri" w:cs="Times New Roman"/>
        </w:rPr>
      </w:pPr>
      <w:r w:rsidRPr="006D261E">
        <w:rPr>
          <w:rFonts w:ascii="Calibri" w:eastAsia="Calibri" w:hAnsi="Calibri" w:cs="Times New Roman"/>
        </w:rPr>
        <w:t>Рассказывая, сделайте акцент на том, что модные и стильные аксессуары</w:t>
      </w:r>
      <w:proofErr w:type="gramStart"/>
      <w:r w:rsidRPr="006D261E">
        <w:rPr>
          <w:rFonts w:ascii="Calibri" w:eastAsia="Calibri" w:hAnsi="Calibri" w:cs="Times New Roman"/>
        </w:rPr>
        <w:t>- это</w:t>
      </w:r>
      <w:proofErr w:type="gramEnd"/>
      <w:r w:rsidRPr="006D261E">
        <w:rPr>
          <w:rFonts w:ascii="Calibri" w:eastAsia="Calibri" w:hAnsi="Calibri" w:cs="Times New Roman"/>
        </w:rPr>
        <w:t xml:space="preserve"> одна из категорий, с которыми работает компания Орифлэйм, но есть ключевые категории: уход за кожей лица и </w:t>
      </w:r>
      <w:r w:rsidRPr="006D261E">
        <w:rPr>
          <w:rFonts w:ascii="Calibri" w:eastAsia="Calibri" w:hAnsi="Calibri" w:cs="Times New Roman"/>
          <w:lang w:val="en-US"/>
        </w:rPr>
        <w:t>Wellness</w:t>
      </w:r>
      <w:r w:rsidRPr="006D261E">
        <w:rPr>
          <w:rFonts w:ascii="Calibri" w:eastAsia="Calibri" w:hAnsi="Calibri" w:cs="Times New Roman"/>
        </w:rPr>
        <w:t>.</w:t>
      </w:r>
    </w:p>
    <w:p w14:paraId="6096DA5B" w14:textId="77777777" w:rsidR="006D261E" w:rsidRPr="006D261E" w:rsidRDefault="006D261E" w:rsidP="006D261E">
      <w:pPr>
        <w:rPr>
          <w:rFonts w:ascii="Calibri" w:eastAsia="Calibri" w:hAnsi="Calibri" w:cs="Times New Roman"/>
        </w:rPr>
      </w:pPr>
      <w:r w:rsidRPr="006D261E">
        <w:rPr>
          <w:rFonts w:ascii="Calibri" w:eastAsia="Calibri" w:hAnsi="Calibri" w:cs="Times New Roman"/>
        </w:rPr>
        <w:t xml:space="preserve">По этим ссылкам вы найдете видео, которые отлично показывают примеры завязывания шарфов и платков, которые вы можете показать гостям    </w:t>
      </w:r>
    </w:p>
    <w:p w14:paraId="1643BA37" w14:textId="77777777" w:rsidR="006D261E" w:rsidRPr="006D261E" w:rsidRDefault="00286E5B" w:rsidP="006D261E">
      <w:pPr>
        <w:rPr>
          <w:rFonts w:ascii="Calibri" w:eastAsia="Calibri" w:hAnsi="Calibri" w:cs="Times New Roman"/>
        </w:rPr>
      </w:pPr>
      <w:hyperlink r:id="rId10" w:history="1">
        <w:r w:rsidR="006D261E" w:rsidRPr="006D261E">
          <w:rPr>
            <w:rFonts w:ascii="Calibri" w:eastAsia="Calibri" w:hAnsi="Calibri" w:cs="Times New Roman"/>
            <w:color w:val="0563C1"/>
            <w:u w:val="single"/>
          </w:rPr>
          <w:t>https://www.youtube.com/watch?v=LoIdY50Kqu8</w:t>
        </w:r>
      </w:hyperlink>
    </w:p>
    <w:p w14:paraId="3F4B8BB3" w14:textId="77777777" w:rsidR="006D261E" w:rsidRPr="006D261E" w:rsidRDefault="00286E5B" w:rsidP="006D261E">
      <w:pPr>
        <w:rPr>
          <w:rFonts w:ascii="Calibri" w:eastAsia="Calibri" w:hAnsi="Calibri" w:cs="Times New Roman"/>
        </w:rPr>
      </w:pPr>
      <w:hyperlink r:id="rId11" w:history="1">
        <w:r w:rsidR="006D261E" w:rsidRPr="006D261E">
          <w:rPr>
            <w:rFonts w:ascii="Calibri" w:eastAsia="Calibri" w:hAnsi="Calibri" w:cs="Times New Roman"/>
            <w:color w:val="0563C1"/>
            <w:u w:val="single"/>
          </w:rPr>
          <w:t>https://www.youtube.com/watch?v=YpVVRc1JkT0</w:t>
        </w:r>
      </w:hyperlink>
    </w:p>
    <w:p w14:paraId="503B22F3" w14:textId="77777777" w:rsidR="006D261E" w:rsidRPr="006D261E" w:rsidRDefault="006D261E" w:rsidP="006D261E">
      <w:pPr>
        <w:rPr>
          <w:rFonts w:ascii="Calibri" w:eastAsia="Calibri" w:hAnsi="Calibri" w:cs="Times New Roman"/>
        </w:rPr>
      </w:pPr>
      <w:r w:rsidRPr="006D261E">
        <w:rPr>
          <w:rFonts w:ascii="Calibri" w:eastAsia="Calibri" w:hAnsi="Calibri" w:cs="Times New Roman"/>
        </w:rPr>
        <w:t>Для работы на стенде нам понадобится:</w:t>
      </w:r>
    </w:p>
    <w:p w14:paraId="07B8A4B7" w14:textId="77777777" w:rsidR="006D261E" w:rsidRPr="006D261E" w:rsidRDefault="006D261E" w:rsidP="006D261E">
      <w:pPr>
        <w:autoSpaceDE w:val="0"/>
        <w:autoSpaceDN w:val="0"/>
        <w:adjustRightInd w:val="0"/>
        <w:spacing w:after="0" w:line="240" w:lineRule="auto"/>
        <w:rPr>
          <w:rFonts w:ascii="Calibri" w:eastAsia="EuropeanPi-One" w:hAnsi="Calibri" w:cs="Calibri"/>
          <w:bCs/>
        </w:rPr>
      </w:pPr>
      <w:r w:rsidRPr="006D261E">
        <w:rPr>
          <w:rFonts w:ascii="Calibri" w:eastAsia="EuropeanPi-One" w:hAnsi="Calibri" w:cs="Calibri"/>
          <w:bCs/>
        </w:rPr>
        <w:t>Палантин с узорным Принтом 31637</w:t>
      </w:r>
    </w:p>
    <w:p w14:paraId="5193AB30" w14:textId="77777777" w:rsidR="006D261E" w:rsidRPr="006D261E" w:rsidRDefault="006D261E" w:rsidP="006D261E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Cs/>
        </w:rPr>
      </w:pPr>
      <w:r w:rsidRPr="006D261E">
        <w:rPr>
          <w:rFonts w:ascii="Calibri" w:eastAsia="Calibri" w:hAnsi="Calibri" w:cs="Calibri"/>
          <w:bCs/>
        </w:rPr>
        <w:t>Платок с геометрическим принтом 31522</w:t>
      </w:r>
    </w:p>
    <w:p w14:paraId="291B3ECF" w14:textId="77777777" w:rsidR="006D261E" w:rsidRPr="006D261E" w:rsidRDefault="006D261E" w:rsidP="006D261E">
      <w:pPr>
        <w:autoSpaceDE w:val="0"/>
        <w:autoSpaceDN w:val="0"/>
        <w:adjustRightInd w:val="0"/>
        <w:spacing w:after="0" w:line="240" w:lineRule="auto"/>
        <w:rPr>
          <w:rFonts w:ascii="Calibri" w:eastAsia="EuropeanPi-One" w:hAnsi="Calibri" w:cs="Calibri"/>
          <w:bCs/>
        </w:rPr>
      </w:pPr>
      <w:r w:rsidRPr="006D261E">
        <w:rPr>
          <w:rFonts w:ascii="Calibri" w:eastAsia="EuropeanPi-One" w:hAnsi="Calibri" w:cs="Calibri"/>
          <w:bCs/>
        </w:rPr>
        <w:t>Шарф-браслет 2-в-1 31463</w:t>
      </w:r>
    </w:p>
    <w:p w14:paraId="15455408" w14:textId="77777777" w:rsidR="006D261E" w:rsidRPr="006D261E" w:rsidRDefault="006D261E" w:rsidP="006D261E">
      <w:pPr>
        <w:autoSpaceDE w:val="0"/>
        <w:autoSpaceDN w:val="0"/>
        <w:adjustRightInd w:val="0"/>
        <w:spacing w:after="0" w:line="240" w:lineRule="auto"/>
        <w:rPr>
          <w:rFonts w:ascii="Calibri" w:eastAsia="EuropeanPi-One" w:hAnsi="Calibri" w:cs="Calibri"/>
          <w:bCs/>
        </w:rPr>
      </w:pPr>
      <w:r w:rsidRPr="006D261E">
        <w:rPr>
          <w:rFonts w:ascii="Calibri" w:eastAsia="EuropeanPi-One" w:hAnsi="Calibri" w:cs="Calibri"/>
          <w:bCs/>
        </w:rPr>
        <w:t>Теплый шарф с кистями 31527</w:t>
      </w:r>
    </w:p>
    <w:p w14:paraId="1FB57FAA" w14:textId="77777777" w:rsidR="006D261E" w:rsidRPr="006D261E" w:rsidRDefault="006D261E" w:rsidP="006D261E">
      <w:pPr>
        <w:rPr>
          <w:rFonts w:ascii="Calibri" w:eastAsia="Calibri" w:hAnsi="Calibri" w:cs="Calibri"/>
        </w:rPr>
      </w:pPr>
      <w:r w:rsidRPr="006D261E">
        <w:rPr>
          <w:rFonts w:ascii="Calibri" w:eastAsia="Calibri" w:hAnsi="Calibri" w:cs="Calibri"/>
        </w:rPr>
        <w:t>Пончо 31556</w:t>
      </w:r>
    </w:p>
    <w:p w14:paraId="10EF5E8C" w14:textId="77777777" w:rsidR="006D261E" w:rsidRPr="006D261E" w:rsidRDefault="006D261E" w:rsidP="006D261E">
      <w:pPr>
        <w:rPr>
          <w:rFonts w:ascii="Calibri" w:eastAsia="Calibri" w:hAnsi="Calibri" w:cs="Calibri"/>
        </w:rPr>
      </w:pPr>
    </w:p>
    <w:p w14:paraId="4A0AE6C4" w14:textId="77777777" w:rsidR="006D261E" w:rsidRPr="006D261E" w:rsidRDefault="006D261E" w:rsidP="006D261E">
      <w:pPr>
        <w:rPr>
          <w:rFonts w:ascii="Calibri" w:eastAsia="Calibri" w:hAnsi="Calibri" w:cs="Calibri"/>
        </w:rPr>
      </w:pPr>
    </w:p>
    <w:p w14:paraId="1F43D91A" w14:textId="77777777" w:rsidR="006D261E" w:rsidRPr="006D261E" w:rsidRDefault="006D261E" w:rsidP="006D261E">
      <w:pPr>
        <w:rPr>
          <w:rFonts w:ascii="Calibri" w:eastAsia="Calibri" w:hAnsi="Calibri" w:cs="Calibri"/>
        </w:rPr>
      </w:pPr>
    </w:p>
    <w:p w14:paraId="11A90140" w14:textId="77777777" w:rsidR="006D261E" w:rsidRDefault="006D261E" w:rsidP="006D261E"/>
    <w:sectPr w:rsidR="006D2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ropeanPi-On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28A2"/>
    <w:multiLevelType w:val="hybridMultilevel"/>
    <w:tmpl w:val="0C709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C10C8"/>
    <w:multiLevelType w:val="hybridMultilevel"/>
    <w:tmpl w:val="137E0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E2F"/>
    <w:rsid w:val="00047E2F"/>
    <w:rsid w:val="00286E5B"/>
    <w:rsid w:val="004D4CC5"/>
    <w:rsid w:val="006406DD"/>
    <w:rsid w:val="006D261E"/>
    <w:rsid w:val="0098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016C8"/>
  <w15:chartTrackingRefBased/>
  <w15:docId w15:val="{69D1F88C-C0EC-46E3-8418-C9866B2D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YpVVRc1JkT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LoIdY50Kqu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552</Words>
  <Characters>3148</Characters>
  <Application>Microsoft Office Word</Application>
  <DocSecurity>0</DocSecurity>
  <Lines>26</Lines>
  <Paragraphs>7</Paragraphs>
  <ScaleCrop>false</ScaleCrop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Nazarova, Svetlana</dc:creator>
  <cp:keywords/>
  <dc:description/>
  <cp:lastModifiedBy>Raspopova, Natalia</cp:lastModifiedBy>
  <cp:revision>5</cp:revision>
  <dcterms:created xsi:type="dcterms:W3CDTF">2018-07-30T13:38:00Z</dcterms:created>
  <dcterms:modified xsi:type="dcterms:W3CDTF">2018-08-10T07:25:00Z</dcterms:modified>
</cp:coreProperties>
</file>